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D4" w:rsidRPr="003E44D4" w:rsidRDefault="003E44D4" w:rsidP="003E44D4">
      <w:pPr>
        <w:spacing w:before="50" w:after="0" w:line="240" w:lineRule="auto"/>
        <w:ind w:left="64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ahoma" w:eastAsia="Times New Roman" w:hAnsi="Tahoma" w:cs="Tahoma"/>
          <w:sz w:val="20"/>
          <w:szCs w:val="20"/>
          <w:lang w:eastAsia="ru-RU"/>
        </w:rPr>
        <w:t>Приложение № 2</w:t>
      </w:r>
    </w:p>
    <w:p w:rsidR="003E44D4" w:rsidRPr="003E44D4" w:rsidRDefault="003E44D4" w:rsidP="003E44D4">
      <w:pPr>
        <w:spacing w:before="43" w:after="0" w:line="266" w:lineRule="atLeast"/>
        <w:ind w:left="56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ahoma" w:eastAsia="Times New Roman" w:hAnsi="Tahoma" w:cs="Tahoma"/>
          <w:sz w:val="20"/>
          <w:szCs w:val="20"/>
          <w:lang w:eastAsia="ru-RU"/>
        </w:rPr>
        <w:t>к заключению по результатам публичных слушаний по проекту планировки участка линейного объекта метрополитена проектируемой линии Кожуховская от станции «Авиамоторная» в район Косино-Ухтомский - участок от станции «Некрасовка» до станции «Нижегородская улица»</w:t>
      </w:r>
    </w:p>
    <w:p w:rsidR="003E44D4" w:rsidRPr="003E44D4" w:rsidRDefault="003E44D4" w:rsidP="003E44D4">
      <w:pPr>
        <w:spacing w:after="0" w:line="240" w:lineRule="atLeast"/>
        <w:ind w:firstLine="59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3E44D4" w:rsidRPr="003E44D4" w:rsidRDefault="003E44D4" w:rsidP="003E44D4">
      <w:pPr>
        <w:spacing w:after="0" w:line="240" w:lineRule="atLeast"/>
        <w:ind w:firstLine="59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3E44D4" w:rsidRPr="003E44D4" w:rsidRDefault="003E44D4" w:rsidP="003E44D4">
      <w:pPr>
        <w:spacing w:before="62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Предложения и замечания участников публичных слушаний, поступившие во время проведения собрания участников публичных слушаний по проекту планировки участка линейного объекта метрополитена проектируемой линии Кожуховская от станции «Авиамоторная» в район Косино-Ухтомский - участок от станции «Некрасовка» до станции «Нижегородская улица»</w:t>
      </w:r>
    </w:p>
    <w:p w:rsidR="003E44D4" w:rsidRPr="003E44D4" w:rsidRDefault="003E44D4" w:rsidP="003E44D4">
      <w:pPr>
        <w:spacing w:before="62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E44D4" w:rsidRPr="003E44D4" w:rsidRDefault="003E44D4" w:rsidP="003E44D4">
      <w:pPr>
        <w:spacing w:before="62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4D4">
        <w:rPr>
          <w:rFonts w:ascii="Tahoma" w:eastAsia="Times New Roman" w:hAnsi="Tahoma" w:cs="Tahoma"/>
          <w:sz w:val="20"/>
          <w:szCs w:val="20"/>
          <w:lang w:eastAsia="ru-RU"/>
        </w:rPr>
        <w:t xml:space="preserve">  </w:t>
      </w:r>
    </w:p>
    <w:tbl>
      <w:tblPr>
        <w:tblW w:w="77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415"/>
        <w:gridCol w:w="3419"/>
        <w:gridCol w:w="2377"/>
        <w:gridCol w:w="1493"/>
      </w:tblGrid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Ф.И.О.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Предложения, замечания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Выводы Окружной</w:t>
            </w:r>
          </w:p>
          <w:p w:rsidR="003E44D4" w:rsidRPr="003E44D4" w:rsidRDefault="003E44D4" w:rsidP="003E44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b/>
                <w:bCs/>
                <w:sz w:val="20"/>
                <w:lang w:eastAsia="ru-RU"/>
              </w:rPr>
              <w:t>комиссии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Толопило К.В.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Толопило И.И.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ЧЕРКАШЕВ В.Б.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целесообразно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ГРИДНЕВА Н.О.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ДРАГУНОВА И.Ю.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ПРАЧЕВА Е.О.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ФОКИНА М.С.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2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ПАНИКАРОВА В.Е.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КРАСИЛЬНИКОВ В.Г.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МАКАРОВ О.А.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МАКАРОВА М.О.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</w:t>
            </w:r>
            <w:r w:rsidRPr="003E44D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МАКАРОВА В.О.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КОЗЛОВ В.В.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КОЗЛОВ В.В.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КОЗЛОВА И.В.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ЯКУНИНА О.В.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ИВАНЮК ЕА.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ПРОЕКТ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АНУФРИЕВА Е.А.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 ВОЗРАЖАЮ ПРОТИВ 1-ГО ВАРИАНТА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МАКСИМОВА Н.В.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СОЛОМАНИНА Е.В.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ПОПОВА СЛ.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ЧИСТЯКОВА ЕА.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БАТАЛЫЦИКОВА И.Н.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ЕЛИСЕЕВА Л.А.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ПЕТРОВА Н.А.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ОВЧАРОВА Н.Н.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МЯЛКИНА Л.М.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БОРОВКОВА В.А.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ЛАРИН В.А.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Только за 1-ый вариант проекта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ХАБИПОВА Н.О,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ВОРОБЬЕВА Ю.Н.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ЗИНОВЬЕВА С.Н.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РУДНИКОВ н.г.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Только за 1-ый вариант проекта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ПОНИКАРОВ К.В.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1 С УЧЕТОМ РАЗРАБОТКИ ОРГАНИЗОВАННОЙ ТРАНСПОРТНОЙ РАЗВЯЗКИ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ЯКУШЕВ С.Н.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КУЗАКОВА Н.И.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ПЕЧЕНКИНА Е.В.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'38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МОРОЗОВА Л.В.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ЗАХОЖИЙ К.А.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ЮРКОВ А.В.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1 С УЧЕТОМ РАЗРАБОТКИ ОРГАНИЗОВАННОЙ ТРАНСПОРТНОЙ РАЗВЯЗКИ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МАНЫШЕВ В.Ю.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Только за 1-ый вариант проекта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РЫЖОВА Н.С.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ГЕНЕРАЛОВ И.Б.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КАРЕВА Л.Ю.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ЖЕМАНОВА И.Ю.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ТОЛСТОБРОВА Т.В.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ТОЛСТОБРОВ В.П.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СИТНИК В.И.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Только за 1-ый вариант проекта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РЫЖОВ А.В.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Только за 1-ый вариант проекта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ГРАДОБОЕВ А.Г.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УБРАТЬ ЛЭП ПОД ЗЕМЛЮ </w:t>
            </w: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br/>
              <w:t>Поддерживаю вариант № 1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ГУЖВА К.В.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ГУЖВА Е.К.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ЖЕЛЕКАЕВ В.И.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СВИРИДОВ И.Н.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I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ДЪЖОВ В.Б.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КОПЯХИНА Е.В.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РОМАНОВА О.Г.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АРИСТОВА Т.М.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ХАРЯКОВА Н.В.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МУНРИНСКАЯ Е.В.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КАРПЕНКО И.Г.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НОСКОВ В.В.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2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целесообразно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Чаплыгина н.н.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ЧАПЛЫГИН А.А.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КРАЕВСКАЯ В.В.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ПОЛИЩЮК А.А.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СЫЧЕВА В.А.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1 ВАРИАНТ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ПЕРЕГУДОВ В.В.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ДОМБРОВСКАЯ М.Н.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ЕВЛАШ СВ.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ЛАСЕНКО В.А.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ТАРАСОВ И.С.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ЗАЙЦЕВ А.Н.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Поддерживаю вариант № </w:t>
            </w:r>
            <w:r w:rsidRPr="003E44D4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ru-RU"/>
              </w:rPr>
              <w:t>\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СОБАЕВА Л.Т.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УГЛОВА И.В.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I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УГЛОВ Т.А.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ОБОИМОВ Ю.Ш.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ДМИТРИЕВ </w:t>
            </w:r>
            <w:r w:rsidRPr="003E44D4">
              <w:rPr>
                <w:rFonts w:ascii="Tahoma" w:eastAsia="Times New Roman" w:hAnsi="Tahoma" w:cs="Tahoma"/>
                <w:sz w:val="20"/>
                <w:szCs w:val="20"/>
                <w:lang w:val="en-US" w:eastAsia="ru-RU"/>
              </w:rPr>
              <w:t>B.C.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ЗИМИН А.В.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Поддерживаю вариант </w:t>
            </w: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80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САВКИН В.Н.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ПЫРИНА О.В.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Учесть при реализации проекта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ПЫРИН Н.В.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ШАРОНОВА Н.Н.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ГУЦАЛЮК С.К.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ОЛЕЙНЕВА Ю.Н.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РАНЕНКО В.Б.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КЛИПА В.Н.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Только за 1-ый вариант проекта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Ю.А.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 А.А.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НОВИКОВА Г.В.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НОВИКОВ В.А.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1, СТАНЦИЮ МЕТРО НАЗВАТЬ «СВЯТООЗЕРСКАЯ»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МАЛОЛЕТНЕВ А.С.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14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МУСИН Р.Х.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ШАПКИН В.С.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ЖИХАРЕВ В.И.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ЧУМАЧЕНКО В.А.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ГЕРАСИНА И.В.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Поддерживаю вариант </w:t>
            </w: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98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ПРОДАЩУК С.А.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КОРНЕЕВА И.В.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ПОСМЕТУХОВА Е.Н.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44D4" w:rsidRPr="003E44D4" w:rsidTr="003E44D4">
        <w:trPr>
          <w:tblCellSpacing w:w="0" w:type="dxa"/>
        </w:trPr>
        <w:tc>
          <w:tcPr>
            <w:tcW w:w="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ПОСМЕТУХОВ А.С.</w:t>
            </w:r>
          </w:p>
        </w:tc>
        <w:tc>
          <w:tcPr>
            <w:tcW w:w="2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44D4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Поддерживаю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44D4" w:rsidRPr="003E44D4" w:rsidRDefault="003E44D4" w:rsidP="003E4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14FA" w:rsidRDefault="002814FA"/>
    <w:sectPr w:rsidR="002814FA" w:rsidSect="00281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3E44D4"/>
    <w:rsid w:val="002814FA"/>
    <w:rsid w:val="003E4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44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3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1</cp:revision>
  <dcterms:created xsi:type="dcterms:W3CDTF">2015-03-05T08:26:00Z</dcterms:created>
  <dcterms:modified xsi:type="dcterms:W3CDTF">2015-03-05T08:26:00Z</dcterms:modified>
</cp:coreProperties>
</file>